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A011CC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A011C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011CC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A011CC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A011CC">
        <w:rPr>
          <w:rFonts w:ascii="Liberation Serif" w:hAnsi="Liberation Serif" w:cs="Liberation Serif"/>
          <w:u w:val="single"/>
        </w:rPr>
        <w:t xml:space="preserve"> № </w:t>
      </w:r>
      <w:r w:rsidR="007E5222">
        <w:rPr>
          <w:rFonts w:ascii="Liberation Serif" w:hAnsi="Liberation Serif" w:cs="Liberation Serif"/>
          <w:u w:val="single"/>
        </w:rPr>
        <w:t>2</w:t>
      </w:r>
      <w:r w:rsidR="005C166E">
        <w:rPr>
          <w:rFonts w:ascii="Liberation Serif" w:hAnsi="Liberation Serif" w:cs="Liberation Serif"/>
          <w:u w:val="single"/>
        </w:rPr>
        <w:t>5</w:t>
      </w:r>
    </w:p>
    <w:p w:rsidR="00921BA7" w:rsidRPr="00A011CC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11CC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A011CC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A011CC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011CC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A011CC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A011CC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A011CC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A011CC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A011CC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A011CC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A011CC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A011CC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A011CC" w:rsidRDefault="00921BA7" w:rsidP="00921BA7">
      <w:pPr>
        <w:suppressLineNumbers/>
        <w:suppressAutoHyphens/>
        <w:jc w:val="center"/>
      </w:pPr>
      <w:r w:rsidRPr="00A011CC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A011CC">
        <w:rPr>
          <w:rFonts w:ascii="Liberation Serif" w:hAnsi="Liberation Serif" w:cs="Liberation Serif"/>
          <w:bCs/>
          <w:sz w:val="28"/>
          <w:szCs w:val="28"/>
        </w:rPr>
        <w:t>4</w:t>
      </w:r>
      <w:r w:rsidRPr="00A011CC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A011CC">
        <w:rPr>
          <w:b/>
        </w:rPr>
        <w:br w:type="page"/>
      </w:r>
    </w:p>
    <w:p w:rsidR="00791152" w:rsidRPr="007E59A8" w:rsidRDefault="00FD4F25" w:rsidP="00791152">
      <w:pPr>
        <w:ind w:firstLine="708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7E59A8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7E59A8">
          <w:rPr>
            <w:rStyle w:val="ab"/>
            <w:b/>
            <w:color w:val="auto"/>
            <w:sz w:val="28"/>
            <w:szCs w:val="28"/>
          </w:rPr>
          <w:t>://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7E59A8">
          <w:rPr>
            <w:rStyle w:val="ab"/>
            <w:b/>
            <w:color w:val="auto"/>
            <w:sz w:val="28"/>
            <w:szCs w:val="28"/>
          </w:rPr>
          <w:t>.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7E59A8">
          <w:rPr>
            <w:rStyle w:val="ab"/>
            <w:b/>
            <w:color w:val="auto"/>
            <w:sz w:val="28"/>
            <w:szCs w:val="28"/>
          </w:rPr>
          <w:t>.</w:t>
        </w:r>
        <w:r w:rsidRPr="007E59A8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7E59A8">
          <w:rPr>
            <w:rStyle w:val="ab"/>
            <w:b/>
            <w:color w:val="auto"/>
            <w:sz w:val="28"/>
            <w:szCs w:val="28"/>
          </w:rPr>
          <w:t>/</w:t>
        </w:r>
      </w:hyperlink>
      <w:r w:rsidRPr="007E59A8">
        <w:rPr>
          <w:b/>
          <w:sz w:val="28"/>
          <w:szCs w:val="28"/>
        </w:rPr>
        <w:t>):</w:t>
      </w:r>
    </w:p>
    <w:p w:rsidR="007E5222" w:rsidRPr="007E59A8" w:rsidRDefault="00145954" w:rsidP="007E5222">
      <w:pPr>
        <w:ind w:firstLine="708"/>
        <w:jc w:val="both"/>
        <w:rPr>
          <w:b/>
          <w:bCs/>
          <w:sz w:val="28"/>
          <w:szCs w:val="28"/>
        </w:rPr>
      </w:pPr>
      <w:r w:rsidRPr="007E59A8">
        <w:rPr>
          <w:b/>
          <w:bCs/>
          <w:sz w:val="28"/>
          <w:szCs w:val="28"/>
        </w:rPr>
        <w:t>Днем 0</w:t>
      </w:r>
      <w:r w:rsidR="005C166E">
        <w:rPr>
          <w:b/>
          <w:bCs/>
          <w:sz w:val="28"/>
          <w:szCs w:val="28"/>
        </w:rPr>
        <w:t>6</w:t>
      </w:r>
      <w:r w:rsidRPr="007E59A8">
        <w:rPr>
          <w:b/>
          <w:bCs/>
          <w:sz w:val="28"/>
          <w:szCs w:val="28"/>
        </w:rPr>
        <w:t xml:space="preserve"> мая в Челябинской области местами ожидаются порывы ветра до 20 м/с.</w:t>
      </w:r>
    </w:p>
    <w:p w:rsidR="00FD4F25" w:rsidRPr="007E59A8" w:rsidRDefault="00145954" w:rsidP="00145954">
      <w:pPr>
        <w:ind w:firstLine="708"/>
        <w:jc w:val="both"/>
        <w:rPr>
          <w:sz w:val="28"/>
          <w:szCs w:val="28"/>
        </w:rPr>
      </w:pPr>
      <w:r w:rsidRPr="007E59A8">
        <w:rPr>
          <w:bCs/>
          <w:sz w:val="28"/>
          <w:szCs w:val="28"/>
        </w:rPr>
        <w:t xml:space="preserve">В связи с неблагоприятными метеорологическими явлениями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</w:t>
      </w:r>
      <w:r w:rsidR="005C166E" w:rsidRPr="005C166E">
        <w:rPr>
          <w:bCs/>
          <w:sz w:val="28"/>
          <w:szCs w:val="28"/>
        </w:rPr>
        <w:t>кровли и остекления зданий</w:t>
      </w:r>
      <w:r w:rsidR="005C166E">
        <w:rPr>
          <w:bCs/>
          <w:sz w:val="28"/>
          <w:szCs w:val="28"/>
        </w:rPr>
        <w:t>,</w:t>
      </w:r>
      <w:r w:rsidR="005C166E" w:rsidRPr="005C166E">
        <w:rPr>
          <w:bCs/>
          <w:sz w:val="28"/>
          <w:szCs w:val="28"/>
        </w:rPr>
        <w:t xml:space="preserve"> </w:t>
      </w:r>
      <w:r w:rsidRPr="007E59A8">
        <w:rPr>
          <w:bCs/>
          <w:sz w:val="28"/>
          <w:szCs w:val="28"/>
        </w:rPr>
        <w:t>обрыв линий электропередач.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ДТП, появление заторов на дорогах федерального, муниципального и местного значения.</w:t>
      </w:r>
    </w:p>
    <w:p w:rsidR="00145954" w:rsidRPr="007E59A8" w:rsidRDefault="00145954" w:rsidP="00145954">
      <w:pPr>
        <w:ind w:firstLine="709"/>
        <w:jc w:val="center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Рекомендуется:</w:t>
      </w: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/>
          <w:sz w:val="28"/>
          <w:szCs w:val="28"/>
        </w:rPr>
        <w:t>Органам местного самоуправления</w:t>
      </w:r>
      <w:r w:rsidRPr="007E59A8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аварий, определить порядок разбронирования резервов;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провести проверку систем оповещения населения;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lastRenderedPageBreak/>
        <w:t>уточнить количественный состав сил и средств муниципальных звеньев РСЧС, а также их режимы функционирования;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7E59A8" w:rsidRPr="007E59A8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7E59A8" w:rsidRPr="007E59A8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clear" w:pos="1211"/>
          <w:tab w:val="left" w:pos="1186"/>
        </w:tabs>
        <w:suppressAutoHyphens/>
        <w:spacing w:line="340" w:lineRule="exact"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 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145954" w:rsidRPr="007E59A8" w:rsidRDefault="00145954" w:rsidP="00145954">
      <w:pPr>
        <w:numPr>
          <w:ilvl w:val="0"/>
          <w:numId w:val="15"/>
        </w:numPr>
        <w:tabs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7E59A8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7E59A8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управления (ЕДДС) до 17.00 часо</w:t>
      </w:r>
      <w:r w:rsidR="005C166E">
        <w:rPr>
          <w:sz w:val="28"/>
          <w:szCs w:val="28"/>
        </w:rPr>
        <w:t>в 05.05</w:t>
      </w:r>
      <w:r w:rsidRPr="007E59A8">
        <w:rPr>
          <w:sz w:val="28"/>
          <w:szCs w:val="28"/>
        </w:rPr>
        <w:t xml:space="preserve">.2024 г. на электронный адрес </w:t>
      </w:r>
      <w:r w:rsidRPr="007E59A8">
        <w:rPr>
          <w:b/>
          <w:sz w:val="28"/>
          <w:szCs w:val="28"/>
        </w:rPr>
        <w:t>pred4s@74.mchs.gov.ru</w:t>
      </w:r>
      <w:r w:rsidRPr="007E59A8">
        <w:rPr>
          <w:sz w:val="28"/>
          <w:szCs w:val="28"/>
        </w:rPr>
        <w:t xml:space="preserve"> с темой письма «ОИ №2</w:t>
      </w:r>
      <w:r w:rsidR="005C166E">
        <w:rPr>
          <w:sz w:val="28"/>
          <w:szCs w:val="28"/>
        </w:rPr>
        <w:t>5</w:t>
      </w:r>
      <w:r w:rsidRPr="007E59A8">
        <w:rPr>
          <w:sz w:val="28"/>
          <w:szCs w:val="28"/>
        </w:rPr>
        <w:t xml:space="preserve"> наименование муниципального образования».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7E59A8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«Россети Урал» - «Челябэнерго»: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145954" w:rsidRPr="007E59A8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lastRenderedPageBreak/>
        <w:t>проверить готовность к работе техники повышенной проходимости в условиях труднодоступных мест.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ФКУ Упрдор «Южный Урал» и Министерству дорожного хозяйства Челябинской области: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145954" w:rsidRPr="007E59A8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7E59A8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5C166E">
        <w:rPr>
          <w:sz w:val="28"/>
          <w:szCs w:val="28"/>
        </w:rPr>
        <w:t>ого управления до 17.00 часов 05.05</w:t>
      </w:r>
      <w:r w:rsidRPr="007E59A8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7E59A8">
        <w:rPr>
          <w:b/>
          <w:bCs/>
          <w:sz w:val="28"/>
          <w:szCs w:val="28"/>
        </w:rPr>
        <w:t>pred4s@74.mchs.gov.ru</w:t>
      </w:r>
      <w:r w:rsidRPr="007E59A8">
        <w:rPr>
          <w:sz w:val="28"/>
          <w:szCs w:val="28"/>
        </w:rPr>
        <w:t xml:space="preserve"> с темой письма «ОИ №2</w:t>
      </w:r>
      <w:r w:rsidR="005C166E">
        <w:rPr>
          <w:sz w:val="28"/>
          <w:szCs w:val="28"/>
        </w:rPr>
        <w:t>5</w:t>
      </w:r>
      <w:r w:rsidRPr="007E59A8">
        <w:rPr>
          <w:sz w:val="28"/>
          <w:szCs w:val="28"/>
        </w:rPr>
        <w:t xml:space="preserve"> краткое наименование органа (организации)».</w:t>
      </w:r>
    </w:p>
    <w:p w:rsidR="00145954" w:rsidRPr="007E59A8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7E59A8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7E59A8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проводить информирование водителей средствами КВ радиостанций;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145954" w:rsidRPr="007E59A8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b/>
          <w:sz w:val="28"/>
          <w:szCs w:val="22"/>
        </w:rPr>
      </w:pP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 xml:space="preserve">Заместитель начальника 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 xml:space="preserve">ЦУКС Главного управления МЧС России 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по Челябинской области</w:t>
      </w:r>
    </w:p>
    <w:p w:rsidR="002362CF" w:rsidRPr="00A011CC" w:rsidRDefault="002362CF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(старший оперативный дежурный)</w:t>
      </w:r>
    </w:p>
    <w:p w:rsidR="008F6718" w:rsidRPr="00A011CC" w:rsidRDefault="00A011CC" w:rsidP="002362CF">
      <w:pPr>
        <w:rPr>
          <w:sz w:val="28"/>
          <w:szCs w:val="28"/>
        </w:rPr>
      </w:pPr>
      <w:r w:rsidRPr="00A011CC">
        <w:rPr>
          <w:sz w:val="28"/>
          <w:szCs w:val="28"/>
        </w:rPr>
        <w:t>под</w:t>
      </w:r>
      <w:r w:rsidR="00D161B8" w:rsidRPr="00A011CC">
        <w:rPr>
          <w:sz w:val="28"/>
          <w:szCs w:val="28"/>
        </w:rPr>
        <w:t>полковник</w:t>
      </w:r>
      <w:r w:rsidR="00996F1E" w:rsidRPr="00A011CC">
        <w:rPr>
          <w:sz w:val="28"/>
          <w:szCs w:val="28"/>
        </w:rPr>
        <w:t xml:space="preserve"> </w:t>
      </w:r>
      <w:r w:rsidR="009533A7" w:rsidRPr="00A011CC">
        <w:rPr>
          <w:sz w:val="28"/>
          <w:szCs w:val="28"/>
        </w:rPr>
        <w:t xml:space="preserve">внутренней </w:t>
      </w:r>
      <w:r w:rsidR="005C166E" w:rsidRPr="00A011CC">
        <w:rPr>
          <w:sz w:val="28"/>
          <w:szCs w:val="28"/>
        </w:rPr>
        <w:t xml:space="preserve">службы </w:t>
      </w:r>
      <w:r w:rsidR="005C166E" w:rsidRPr="00A011CC">
        <w:rPr>
          <w:sz w:val="28"/>
          <w:szCs w:val="28"/>
        </w:rPr>
        <w:tab/>
      </w:r>
      <w:r w:rsidR="00ED5353" w:rsidRPr="00A011CC">
        <w:rPr>
          <w:sz w:val="28"/>
          <w:szCs w:val="28"/>
        </w:rPr>
        <w:t xml:space="preserve">               </w:t>
      </w:r>
      <w:r w:rsidR="00785A7E" w:rsidRPr="00A011CC">
        <w:rPr>
          <w:sz w:val="28"/>
          <w:szCs w:val="28"/>
        </w:rPr>
        <w:t xml:space="preserve"> </w:t>
      </w:r>
      <w:r w:rsidR="00791152" w:rsidRPr="00A011CC">
        <w:rPr>
          <w:sz w:val="28"/>
          <w:szCs w:val="28"/>
        </w:rPr>
        <w:t xml:space="preserve">     </w:t>
      </w:r>
      <w:r w:rsidR="00182851">
        <w:rPr>
          <w:sz w:val="28"/>
          <w:szCs w:val="28"/>
        </w:rPr>
        <w:t>п/п</w:t>
      </w:r>
      <w:r w:rsidR="00384213" w:rsidRPr="00A011CC">
        <w:rPr>
          <w:sz w:val="28"/>
          <w:szCs w:val="28"/>
        </w:rPr>
        <w:t xml:space="preserve"> </w:t>
      </w:r>
      <w:r w:rsidR="007E5222">
        <w:rPr>
          <w:sz w:val="28"/>
          <w:szCs w:val="28"/>
        </w:rPr>
        <w:t xml:space="preserve">     </w:t>
      </w:r>
      <w:r w:rsidR="00384213" w:rsidRPr="00A011CC">
        <w:rPr>
          <w:sz w:val="28"/>
          <w:szCs w:val="28"/>
        </w:rPr>
        <w:t xml:space="preserve">         </w:t>
      </w:r>
      <w:r w:rsidRPr="00A011CC">
        <w:rPr>
          <w:sz w:val="28"/>
          <w:szCs w:val="28"/>
        </w:rPr>
        <w:t xml:space="preserve">  </w:t>
      </w:r>
      <w:r w:rsidR="00324972" w:rsidRPr="00A011CC">
        <w:rPr>
          <w:sz w:val="28"/>
          <w:szCs w:val="28"/>
        </w:rPr>
        <w:t xml:space="preserve">  </w:t>
      </w:r>
      <w:r w:rsidR="005C166E">
        <w:rPr>
          <w:sz w:val="28"/>
          <w:szCs w:val="28"/>
        </w:rPr>
        <w:t xml:space="preserve">          </w:t>
      </w:r>
      <w:r w:rsidR="007E5222">
        <w:rPr>
          <w:sz w:val="28"/>
          <w:szCs w:val="28"/>
        </w:rPr>
        <w:t>А.Г. Прокофьев</w:t>
      </w:r>
    </w:p>
    <w:p w:rsidR="00C80538" w:rsidRPr="00A011CC" w:rsidRDefault="00C80538" w:rsidP="00C80538">
      <w:pPr>
        <w:rPr>
          <w:sz w:val="16"/>
          <w:szCs w:val="16"/>
        </w:rPr>
      </w:pPr>
      <w:bookmarkStart w:id="0" w:name="_GoBack"/>
      <w:bookmarkEnd w:id="0"/>
    </w:p>
    <w:p w:rsidR="00CD1044" w:rsidRPr="00A011CC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A011CC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7D" w:rsidRDefault="008D7B7D">
      <w:r>
        <w:separator/>
      </w:r>
    </w:p>
  </w:endnote>
  <w:endnote w:type="continuationSeparator" w:id="0">
    <w:p w:rsidR="008D7B7D" w:rsidRDefault="008D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7D" w:rsidRDefault="008D7B7D">
      <w:r>
        <w:separator/>
      </w:r>
    </w:p>
  </w:footnote>
  <w:footnote w:type="continuationSeparator" w:id="0">
    <w:p w:rsidR="008D7B7D" w:rsidRDefault="008D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3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6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6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5954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2851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C84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5AF0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66E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3B6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2FBE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59A8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E36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57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D7B7D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4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6F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0D81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F65C-655B-4232-BF2E-932BC312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7695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Клевцова Марина Александровна</cp:lastModifiedBy>
  <cp:revision>7</cp:revision>
  <cp:lastPrinted>2024-05-05T07:29:00Z</cp:lastPrinted>
  <dcterms:created xsi:type="dcterms:W3CDTF">2024-04-30T09:01:00Z</dcterms:created>
  <dcterms:modified xsi:type="dcterms:W3CDTF">2024-05-05T08:18:00Z</dcterms:modified>
</cp:coreProperties>
</file>